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BB" w:rsidRPr="00B64EBB" w:rsidRDefault="00B64EBB" w:rsidP="00B64EBB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B64EBB" w:rsidRPr="00B64EBB" w:rsidRDefault="00B64EBB" w:rsidP="00B64EBB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EBB" w:rsidRPr="00B64EBB" w:rsidRDefault="00B64EBB" w:rsidP="00B64EBB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B64EBB" w:rsidRPr="00B64EBB" w:rsidRDefault="00B64EBB" w:rsidP="00B64EBB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EBB" w:rsidRPr="00B64EBB" w:rsidRDefault="00B64EBB" w:rsidP="00B64EBB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</w:t>
      </w:r>
    </w:p>
    <w:p w:rsidR="00B64EBB" w:rsidRPr="00B64EBB" w:rsidRDefault="00B64EBB" w:rsidP="00B64EBB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</w:p>
    <w:p w:rsidR="00B64EBB" w:rsidRPr="00B64EBB" w:rsidRDefault="00B64EBB" w:rsidP="00B64EBB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A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30.12.2019   </w:t>
      </w:r>
      <w:r w:rsidRPr="00B64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A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750-П</w:t>
      </w:r>
    </w:p>
    <w:p w:rsidR="00B64EBB" w:rsidRPr="00B64EBB" w:rsidRDefault="00B64EBB" w:rsidP="00B64EBB">
      <w:pPr>
        <w:tabs>
          <w:tab w:val="left" w:pos="3960"/>
          <w:tab w:val="left" w:pos="774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64EBB" w:rsidRPr="00B64EBB" w:rsidRDefault="00B64EBB" w:rsidP="00B6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B64EBB" w:rsidRPr="00B64EBB" w:rsidRDefault="00B64EBB" w:rsidP="00B6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осуществления деятельности по обращению с животными без владельцев на территории Кировской области</w:t>
      </w:r>
    </w:p>
    <w:p w:rsidR="00B64EBB" w:rsidRPr="00B64EBB" w:rsidRDefault="00B64EBB" w:rsidP="00B64E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3"/>
          <w:sz w:val="48"/>
          <w:szCs w:val="48"/>
          <w:lang w:eastAsia="ru-RU"/>
        </w:rPr>
      </w:pPr>
    </w:p>
    <w:p w:rsidR="00B64EBB" w:rsidRPr="00B64EBB" w:rsidRDefault="00B64EBB" w:rsidP="00B64E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64EBB" w:rsidRPr="00B64EBB" w:rsidRDefault="00B64EBB" w:rsidP="00B64EBB">
      <w:pPr>
        <w:autoSpaceDE w:val="0"/>
        <w:autoSpaceDN w:val="0"/>
        <w:adjustRightInd w:val="0"/>
        <w:spacing w:before="360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деятельности по обращению с животными без владельцев на территории Кировской области (далее – Порядок) разработан в целях: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предотвращения причинения вреда здоровью и (или) имуществу граждан, имуществу юридических лиц;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принципа гуманного отношения к животным без владельцев;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предотвращения нанесения ущерба объектам животного мира и среде их обитания;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помощи животным, находящимся в опасном для их жизни состоянии;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потерявшихся животных их владельцам;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численности животных без владельцев.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устанавливает правила деятельности по обращению с животными без владельцев на территории Кировской области.</w:t>
      </w:r>
    </w:p>
    <w:p w:rsidR="00C836A6" w:rsidRDefault="00C836A6" w:rsidP="00B64EBB">
      <w:pPr>
        <w:autoSpaceDE w:val="0"/>
        <w:autoSpaceDN w:val="0"/>
        <w:adjustRightInd w:val="0"/>
        <w:spacing w:before="480" w:after="48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EBB" w:rsidRPr="00B64EBB" w:rsidRDefault="00B64EBB" w:rsidP="00B64EBB">
      <w:pPr>
        <w:autoSpaceDE w:val="0"/>
        <w:autoSpaceDN w:val="0"/>
        <w:adjustRightInd w:val="0"/>
        <w:spacing w:before="480" w:after="48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Организация мероприятий при осуществлении деятельности по обращению с животными без владельцев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при осуществлении деятельности по обращению с животными без владельцев включают в себя: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отлов животных без владельцев, в том числе их транспортировку и немедленную передачу в приюты для животных</w:t>
      </w:r>
      <w:r w:rsidR="00FD30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разделом 4 настоящего Порядка;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25"/>
      <w:bookmarkEnd w:id="0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животных </w:t>
      </w:r>
      <w:proofErr w:type="gram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 в приютах для животных в соответствии с разделом</w:t>
      </w:r>
      <w:proofErr w:type="gram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настоящего Порядка;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пункте 11.1 раздела 11 настоящего Порядка;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Организацию мероприятий, предусмотренных абзацами со второго                     по пятый раздела 2 настоящего Порядка, на территории муниципальных                   районов и городских округов Кировской области осуществляют                      органы местного самоуправления муниципальных районов и городских округов Кировской   области (далее – органы местного самоуправления) в соответствии              с Законом Кировской области от 18.06.2014 № 416-ЗО «О наделении                    органов местного самоуправления муниципальных районов и городских               округов Кировской области отдельными государственными полномочиями</w:t>
      </w:r>
      <w:proofErr w:type="gramEnd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Кировской области </w:t>
      </w:r>
      <w:proofErr w:type="gramStart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области обращения с животными в части                     организации мероприятий при осуществлении деятельности по обращен</w:t>
      </w:r>
      <w:r w:rsidR="000A677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ию</w:t>
      </w:r>
      <w:proofErr w:type="gramEnd"/>
      <w:r w:rsidR="000A677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животными без владельцев».</w:t>
      </w:r>
    </w:p>
    <w:p w:rsidR="00B64EBB" w:rsidRPr="00B64EBB" w:rsidRDefault="00B64EBB" w:rsidP="00B64E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В качестве исполнителей мероприятий, указанных в абзацах со второго              по пятый раздела 2 настоящего Порядка, привлекаются юридические лица и индивидуальные предприниматели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64EBB" w:rsidRPr="00B64EBB" w:rsidRDefault="00B64EBB" w:rsidP="00B64EBB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понятия</w:t>
      </w:r>
      <w:r w:rsidR="003D1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в П</w:t>
      </w:r>
      <w:r w:rsidR="0026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орядке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Животное без владельца – животное, которое не имеет владельца или владелец которого неизвестен.</w:t>
      </w:r>
    </w:p>
    <w:p w:rsid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животного – физическое лицо или юридическое лицо, которому животное принадлежит на праве собственности или ином законном основании.</w:t>
      </w:r>
    </w:p>
    <w:p w:rsidR="00186DDF" w:rsidRPr="00C836A6" w:rsidRDefault="003D13CF" w:rsidP="00186D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B10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Деятельность по обращению с животными без владельцев – это </w:t>
      </w:r>
      <w:r w:rsidR="00186DDF" w:rsidRPr="00B10818">
        <w:rPr>
          <w:rFonts w:ascii="Times New Roman" w:hAnsi="Times New Roman" w:cs="Times New Roman"/>
          <w:spacing w:val="-6"/>
          <w:sz w:val="28"/>
          <w:szCs w:val="28"/>
        </w:rPr>
        <w:t xml:space="preserve">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Федеральным законом </w:t>
      </w:r>
      <w:r w:rsidR="00222B10">
        <w:rPr>
          <w:rFonts w:ascii="Times New Roman" w:hAnsi="Times New Roman" w:cs="Times New Roman"/>
          <w:spacing w:val="-6"/>
          <w:sz w:val="28"/>
          <w:szCs w:val="28"/>
        </w:rPr>
        <w:t xml:space="preserve">              </w:t>
      </w:r>
      <w:r w:rsidR="00186DDF" w:rsidRPr="00B10818">
        <w:rPr>
          <w:rFonts w:ascii="Times New Roman" w:hAnsi="Times New Roman" w:cs="Times New Roman"/>
          <w:spacing w:val="-6"/>
          <w:sz w:val="28"/>
          <w:szCs w:val="28"/>
        </w:rPr>
        <w:t>от 27.12.2018 № 498-ФЗ «Об ответственном обращении с животными и о внесении изменений в отдельные законодательные акты Российской Федерации» (д</w:t>
      </w:r>
      <w:r w:rsidR="00C836A6" w:rsidRPr="00B10818">
        <w:rPr>
          <w:rFonts w:ascii="Times New Roman" w:hAnsi="Times New Roman" w:cs="Times New Roman"/>
          <w:spacing w:val="-6"/>
          <w:sz w:val="28"/>
          <w:szCs w:val="28"/>
        </w:rPr>
        <w:t xml:space="preserve">алее – </w:t>
      </w:r>
      <w:r w:rsidR="00FD3037" w:rsidRPr="00B10818">
        <w:rPr>
          <w:rFonts w:ascii="Times New Roman" w:hAnsi="Times New Roman" w:cs="Times New Roman"/>
          <w:spacing w:val="-6"/>
          <w:sz w:val="28"/>
          <w:szCs w:val="28"/>
        </w:rPr>
        <w:t>Федеральны</w:t>
      </w:r>
      <w:r w:rsidR="00FD3037">
        <w:rPr>
          <w:rFonts w:ascii="Times New Roman" w:hAnsi="Times New Roman" w:cs="Times New Roman"/>
          <w:spacing w:val="-6"/>
          <w:sz w:val="28"/>
          <w:szCs w:val="28"/>
        </w:rPr>
        <w:t>й закон</w:t>
      </w:r>
      <w:r w:rsidR="00FD3037" w:rsidRPr="00B10818">
        <w:rPr>
          <w:rFonts w:ascii="Times New Roman" w:hAnsi="Times New Roman" w:cs="Times New Roman"/>
          <w:spacing w:val="-6"/>
          <w:sz w:val="28"/>
          <w:szCs w:val="28"/>
        </w:rPr>
        <w:t xml:space="preserve"> от 27.12.2018 № 498-ФЗ</w:t>
      </w:r>
      <w:r w:rsidR="00186DDF" w:rsidRPr="00B10818">
        <w:rPr>
          <w:rFonts w:ascii="Times New Roman" w:hAnsi="Times New Roman" w:cs="Times New Roman"/>
          <w:spacing w:val="-6"/>
          <w:sz w:val="28"/>
          <w:szCs w:val="28"/>
        </w:rPr>
        <w:t>).</w:t>
      </w:r>
      <w:proofErr w:type="gramEnd"/>
    </w:p>
    <w:p w:rsidR="003D13CF" w:rsidRPr="00C836A6" w:rsidRDefault="003D13CF" w:rsidP="003D13C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Организация по </w:t>
      </w:r>
      <w:r w:rsidR="00C836A6"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отлову животных без владельцев </w:t>
      </w:r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юридическое лицо или индивидуальный предприниматель, осуществляющие отлов животных без владельцев на территории Кировской области, в том числе транспортировку и передачу в приюты для животных, имеющие для этих целей необходимые разрешенные и сертифицированные средства, оборудование, технику (далее – организация по отлову).</w:t>
      </w:r>
    </w:p>
    <w:p w:rsidR="00B64EBB" w:rsidRPr="00C836A6" w:rsidRDefault="00B64EBB" w:rsidP="00B64E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Приют для животных – это специально предназначенное здание, строение, сооружение, оборудованное для осуществления деятельности по                  содержанию животных, в том числе животных без владельцев, а также животных, от права </w:t>
      </w:r>
      <w:proofErr w:type="gramStart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собственности</w:t>
      </w:r>
      <w:proofErr w:type="gramEnd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 которых владельцы отказались.</w:t>
      </w:r>
    </w:p>
    <w:p w:rsidR="00B64EBB" w:rsidRPr="00C836A6" w:rsidRDefault="00B64EBB" w:rsidP="00B64E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Стерилизация животных – удаление оперативным путем половых желез у самцов и самок.</w:t>
      </w:r>
    </w:p>
    <w:p w:rsidR="00B64EBB" w:rsidRPr="00C836A6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Маркирование животных без владельцев – мечение животных без владельцев </w:t>
      </w:r>
      <w:proofErr w:type="spellStart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неснимаемыми</w:t>
      </w:r>
      <w:proofErr w:type="spellEnd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несмываемыми метками, которое осуществляется одним из следующих способов:</w:t>
      </w:r>
    </w:p>
    <w:p w:rsidR="00B64EBB" w:rsidRPr="00C836A6" w:rsidRDefault="00B64EBB" w:rsidP="00B64E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биркование</w:t>
      </w:r>
      <w:proofErr w:type="spellEnd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способ мечения отловленных животных без владельца </w:t>
      </w:r>
      <w:proofErr w:type="spellStart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неснимаемой</w:t>
      </w:r>
      <w:proofErr w:type="spellEnd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ушной биркой яркого цвета с указанием на ней несмываемого регистрационного (учетного) номера с целью учета и идентификации данного животного;</w:t>
      </w:r>
    </w:p>
    <w:p w:rsidR="00B64EBB" w:rsidRPr="00C836A6" w:rsidRDefault="00B64EBB" w:rsidP="00B64E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proofErr w:type="gramStart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чипирование</w:t>
      </w:r>
      <w:proofErr w:type="spellEnd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(электронная идентификация) – способ мечения отловленных животных без владельца, предусматривающий вживление чипа (транспондера) с указанием в нем цифрового кода, внесенного в единую базу данных </w:t>
      </w:r>
      <w:proofErr w:type="spellStart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чипированных</w:t>
      </w:r>
      <w:proofErr w:type="spellEnd"/>
      <w:r w:rsidRPr="00C83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животных и содержащего информацию о животном (кличку животного, его породу, возраст и окрас, а также контактный телефон и адрес проживания его владельца), с целью их учета и идентификации.</w:t>
      </w:r>
      <w:proofErr w:type="gramEnd"/>
    </w:p>
    <w:p w:rsidR="00B64EBB" w:rsidRPr="00B64EBB" w:rsidRDefault="00B64EBB" w:rsidP="00B64EBB">
      <w:pPr>
        <w:spacing w:before="36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4. </w:t>
      </w: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Отлов животных без владельцев, в том числе их транспортировка </w:t>
      </w:r>
    </w:p>
    <w:p w:rsidR="00B64EBB" w:rsidRPr="00B64EBB" w:rsidRDefault="00B64EBB" w:rsidP="00B64EBB">
      <w:pPr>
        <w:spacing w:after="360" w:line="360" w:lineRule="auto"/>
        <w:ind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передача в приюты для животных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Физические лица и юридические лица обязаны сообщать о нахождении животных без владельцев, не имеющих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неснимаемых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несмываемых меток, на территориях или объектах, находящихся в собственности или пользовании таких лиц, в органы местного самоуправления, и обеспечивать доступ на указанные территории или объекты представителям организации</w:t>
      </w:r>
      <w:r w:rsidR="0013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отлову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Отлов животных без владельцев на закрытых территориях предприятий и организаций проводится на основании договора. Запрещается уничтожение животных без владельцев на территориях предприятий и организаций силами собственной охраны.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Отлов животных без владельцев проводится по письменным заявкам организаций (юридических лиц) и граждан (физических лиц) согласно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приложениям</w:t>
      </w:r>
      <w:hyperlink w:anchor="P214" w:history="1"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1</w:t>
        </w:r>
      </w:hyperlink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245" w:history="1"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2</w:t>
        </w:r>
      </w:hyperlink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графикам, формируемым в соответствии с заявками, а также</w:t>
      </w:r>
      <w:r w:rsidR="00341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вынужденный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устным обращениям граждан, которые заносятся в журнал телефонограмм. 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О начале и периоде </w:t>
      </w: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проведения отлова животных без владельцев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должно быть проинформировано через средства массовой информации, информационно-телекоммуникационную сеть «Интернет», информационные стенды заблаговременно (не менее чем за 3 дня).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4.4. Отлову подлежат животные без владельцев (собаки и кошки), в том числе имеющие ошейник или учетный знак.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Животные, имеющие на ошейниках или иных предметах сведения об их владельцах, передаются владельцам.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Стерилизованные животные без владельцев, имеющие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неснимаемые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человека.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3F0A34" w:rsidRPr="00B108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 отлову</w:t>
      </w:r>
      <w:r w:rsidRPr="00B1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</w:t>
      </w:r>
      <w:r w:rsidR="003F0A34" w:rsidRPr="00B108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08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ответственность за их жизнь и здоровье.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4.6. Организация по отлову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 вести видеозапись процесса отлова животных без владельцев и бесплатно представлять </w:t>
      </w: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требованию органа местного самоуправления копии </w:t>
      </w:r>
      <w:r w:rsidR="0046225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этой видеозаписи</w:t>
      </w: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Организациям по отлову запрещается: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</w:t>
      </w:r>
      <w:r w:rsidR="00462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вещества,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лекарственные средства, способы, технические приспособления, приводящие к увечьям, травмам или гибели животных;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отлов животных без владельцев в присутствии детей, за исключением случаев, если животные без владельцев представляют общественную опасность;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изымать животных из квартир граждан или из огражденной территории домовладений, кроме как по решению суда, снимать с привязи животных,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временно оставленных в общественных местах, у магазинов, аптек и других организаций;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отловленных домашних животных в специально оборудованных транспортных средствах для перевозки более 6 часов с момента отлова, а при температуре воздуха внутри транспортного средства ниже минус 25°C либо выше плюс 25°</w:t>
      </w:r>
      <w:r w:rsidRPr="00B6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более 1,5 часа;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наглухо закрывать окна в автомобиле с животными;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присваивать себе отловленных животных, продавать и передавать их </w:t>
      </w:r>
      <w:r w:rsidR="0034190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 и юридическим лицам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4EBB" w:rsidRPr="00B64EBB" w:rsidRDefault="00B64EBB" w:rsidP="00FD3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 рекомендуемую инструкцией по применению ветеринарного препарата дозировку специальных сре</w:t>
      </w:r>
      <w:proofErr w:type="gram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временной иммобилизации;</w:t>
      </w:r>
    </w:p>
    <w:p w:rsidR="00B64EBB" w:rsidRPr="00B64EBB" w:rsidRDefault="00B64EBB" w:rsidP="00FD3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содержать животных без владельцев в местах и пунктах временного </w:t>
      </w:r>
      <w:r w:rsidR="00186DD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содержания, не являющихся приютами для животных.</w:t>
      </w:r>
    </w:p>
    <w:p w:rsidR="00B64EBB" w:rsidRPr="00B64EBB" w:rsidRDefault="00B64EBB" w:rsidP="00FD3037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4.8. Транспортировка животных без владельцев в приют для животных и транспортировка животных без владельцев, не проявляющих немотивированной агрессивности, вакцинированных и стерилизованных, для возврата на прежнее место их обитания должна осуществляться на специально оборудованных для перемещения животных автомобилях (далее – </w:t>
      </w:r>
      <w:proofErr w:type="spellStart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спецавтомобиль</w:t>
      </w:r>
      <w:proofErr w:type="spellEnd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).</w:t>
      </w:r>
    </w:p>
    <w:p w:rsidR="00B64EBB" w:rsidRPr="00B64EBB" w:rsidRDefault="00B64EBB" w:rsidP="00FD3037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4.9. </w:t>
      </w:r>
      <w:proofErr w:type="spellStart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Спецавтомобиль</w:t>
      </w:r>
      <w:proofErr w:type="spellEnd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должен быть в технически исправном состоянии.</w:t>
      </w:r>
    </w:p>
    <w:p w:rsidR="00B64EBB" w:rsidRPr="00B64EBB" w:rsidRDefault="00B64EBB" w:rsidP="00FD3037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4.10. </w:t>
      </w:r>
      <w:proofErr w:type="spellStart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Спецавтомобиль</w:t>
      </w:r>
      <w:proofErr w:type="spellEnd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должен быть укомплектован набором переносных клеток для кошек и собак, набором ошейников, поводков, намордников для применения в случае необходимости, питьевой водой для животных без владельцев, аптечкой для оказания экстренной медицинской помощи человеку. После отлова животное без владельца помещают в индивидуальную клетку, в которой его загружают в машину и доставляют в приют для животных.</w:t>
      </w:r>
    </w:p>
    <w:p w:rsidR="00B64EBB" w:rsidRPr="00B64EBB" w:rsidRDefault="00B64EBB" w:rsidP="00FD3037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4.11. </w:t>
      </w:r>
      <w:proofErr w:type="gramStart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</w:t>
      </w:r>
      <w:proofErr w:type="spellStart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спецавтомобиле</w:t>
      </w:r>
      <w:proofErr w:type="spellEnd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должна быть размещена надпись, содержащая сведения о юридическом лице (наименование и контактные данные) или индивидуальном предпринимателе (фамилия, имя, отчество (при наличии), осуществляющих мероприятия по отлову животных без владельцев.</w:t>
      </w:r>
      <w:proofErr w:type="gramEnd"/>
    </w:p>
    <w:p w:rsidR="00B64EBB" w:rsidRPr="00B64EBB" w:rsidRDefault="00B64EBB" w:rsidP="00B64EBB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4.12. При погрузке, транспортировке и выгрузке животных без владельцев должны использоваться устройства, предотвращающие травмы, увечья или гибель животных, а также обеспечивающие безопасность людей.</w:t>
      </w:r>
    </w:p>
    <w:p w:rsidR="00B64EBB" w:rsidRPr="00B64EBB" w:rsidRDefault="00B64EBB" w:rsidP="00B64EBB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4.13. Количество перевозимых животных без владельцев в </w:t>
      </w:r>
      <w:proofErr w:type="spellStart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спецавтомобиле</w:t>
      </w:r>
      <w:proofErr w:type="spellEnd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животных без владельцев определяется в соответствии с его техническими характеристиками, условия транспортировки определяются в соответствии с применяемыми техническими средствами для отлова.</w:t>
      </w:r>
    </w:p>
    <w:p w:rsidR="00B64EBB" w:rsidRPr="00B64EBB" w:rsidRDefault="00B64EBB" w:rsidP="00B64EBB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4.14. Ежедневно по окончании работ по отлову и транспортировке безнадзорных животных кузов </w:t>
      </w:r>
      <w:proofErr w:type="spellStart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спецавтомобиля</w:t>
      </w:r>
      <w:proofErr w:type="spellEnd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а также оборудование очищают и проводят их дезинфекцию. </w:t>
      </w:r>
    </w:p>
    <w:p w:rsidR="00B64EBB" w:rsidRPr="00B64EBB" w:rsidRDefault="00B64EBB" w:rsidP="00B64EBB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4.15. После транспортировки животных без владельцев в приют для животных на каждое животное оформляется отдельная карточка учета согласно приложению № </w:t>
      </w:r>
      <w:r w:rsidR="004A3E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Организация по отлову обязана представлять в орган местного самоуправления сведения об объеме выполненных работ (в соответствии с данными учета количества животных без владельцев, отловленных и транспортированных в приюты для животных, а также животных без владельцев, возвращенных на прежние места обитания).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4.17. Организация по отлову доставляет отловленных животных без владельцев в приют для животных в день отлова.</w:t>
      </w:r>
    </w:p>
    <w:p w:rsidR="00B64EBB" w:rsidRPr="00B64EBB" w:rsidRDefault="00B64EBB" w:rsidP="00B64EBB">
      <w:pPr>
        <w:spacing w:before="360" w:after="36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5. Содержание животных без владельцев в приютах для животных</w:t>
      </w:r>
    </w:p>
    <w:p w:rsidR="00B64EBB" w:rsidRPr="00B64EBB" w:rsidRDefault="00B64EBB" w:rsidP="00B64EBB">
      <w:pPr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отношении животных, находящихся в приютах для животных, владельцы приютов для животных и уполномоченные ими лица выполняют обязанности как владельцы животных.</w:t>
      </w:r>
    </w:p>
    <w:p w:rsidR="006C1A5F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Владельцы приютов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животных и уполномоченные ими лица должны соблюдать</w:t>
      </w:r>
      <w:r w:rsidR="00FD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</w:t>
      </w:r>
      <w:r w:rsidR="00FD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r w:rsidR="00FD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D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</w:t>
      </w:r>
      <w:r w:rsidR="00FD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животных, указанные в статье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</w:p>
    <w:p w:rsidR="00B64EBB" w:rsidRPr="00B64EBB" w:rsidRDefault="00330425" w:rsidP="005956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Федерального</w:t>
      </w:r>
      <w:r w:rsidR="00FD3037">
        <w:rPr>
          <w:rFonts w:ascii="Times New Roman" w:hAnsi="Times New Roman" w:cs="Times New Roman"/>
          <w:spacing w:val="-6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FD3037" w:rsidRPr="00B10818">
        <w:rPr>
          <w:rFonts w:ascii="Times New Roman" w:hAnsi="Times New Roman" w:cs="Times New Roman"/>
          <w:spacing w:val="-6"/>
          <w:sz w:val="28"/>
          <w:szCs w:val="28"/>
        </w:rPr>
        <w:t xml:space="preserve"> от 27.12.2018 № 498-ФЗ</w:t>
      </w:r>
      <w:r w:rsidR="00B64EBB" w:rsidRPr="00B1081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B64EBB"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дополнительные требования: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проводить осмотр животных без владельцев</w:t>
      </w:r>
      <w:r w:rsidR="00FD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специалиста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ветеринарной службы;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мероприятия по обязательному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карантинированию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без владельцев и животных, от права </w:t>
      </w:r>
      <w:proofErr w:type="gram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владельцы отказались, в течение 10 дней с момента поступления в приют для животных </w:t>
      </w: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целью выявления заразных и иных заболеваний;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вакцинацию против бешенства и иных заболеваний, опасных для человека и животных;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учет животных, маркирование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неснимаемыми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несмываемыми метками поступивших в приюты для животных </w:t>
      </w:r>
      <w:proofErr w:type="spellStart"/>
      <w:proofErr w:type="gram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proofErr w:type="spellEnd"/>
      <w:proofErr w:type="gram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владельцев и животных, от права собственности на которых владельцы отказались;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стерилизацию поступивших в приюты для животных </w:t>
      </w:r>
      <w:proofErr w:type="spellStart"/>
      <w:proofErr w:type="gram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proofErr w:type="spellEnd"/>
      <w:proofErr w:type="gram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владельцев;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содержать поступивших в приюты для животных </w:t>
      </w:r>
      <w:proofErr w:type="spellStart"/>
      <w:proofErr w:type="gram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proofErr w:type="spellEnd"/>
      <w:proofErr w:type="gram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владельцев и животных, от права собственности на которых владельцы отказались, до наступления естественной смерти таких животных, </w:t>
      </w:r>
      <w:r w:rsidR="004622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возвращать таких животных на прежние места их обитания, </w:t>
      </w:r>
      <w:r w:rsidR="0046225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передачи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животных новым владельцам; 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возвращать владельцам животных, имеющих на ошейниках или иных предметах сведения о владельцах;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владельцу потерявшегося животного или уполномоченному владельцем лицу такого животного возможность поиска животного путем осмотра содержащихся в приютах для животных </w:t>
      </w:r>
      <w:proofErr w:type="spellStart"/>
      <w:proofErr w:type="gram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proofErr w:type="spellEnd"/>
      <w:proofErr w:type="gram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владельцев;</w:t>
      </w:r>
    </w:p>
    <w:p w:rsidR="006C1A5F" w:rsidRDefault="00B64EBB" w:rsidP="006C1A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размещать в информационно-телекоммуникационной сети «Интернет» в соответствии пунктом 10.3 раздела 10 настоящего Порядка сведения о находящихся в приютах для животных </w:t>
      </w:r>
      <w:proofErr w:type="spellStart"/>
      <w:proofErr w:type="gram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proofErr w:type="spellEnd"/>
      <w:proofErr w:type="gram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владельцев и животных, от права собственности на которых владельцы отказались;</w:t>
      </w:r>
    </w:p>
    <w:p w:rsidR="00B64EBB" w:rsidRPr="00B64EBB" w:rsidRDefault="00B64EBB" w:rsidP="006C1A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Ветеринарный специалист государственной ветеринарной службы непосредственно после клинического осмотра составляет письменное заключение на каждое животное согласно приложению</w:t>
      </w:r>
      <w:hyperlink w:anchor="P274" w:history="1"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</w:t>
        </w:r>
      </w:hyperlink>
      <w:r w:rsidR="004A3E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содержится информация о клиническом состоянии животного без владельца, наличии или отсутствии заразных и иных заболеваний у животного без владельца, его эвтаназии согласно </w:t>
      </w:r>
      <w:hyperlink w:anchor="P194" w:history="1"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разделу</w:t>
        </w:r>
      </w:hyperlink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настоящего Порядка с последующей утилизацией или уничтожением трупа.</w:t>
      </w:r>
      <w:proofErr w:type="gramEnd"/>
    </w:p>
    <w:p w:rsidR="00B64EBB" w:rsidRPr="00B64EBB" w:rsidRDefault="00326E82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приюте для животных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без владельцев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одлеж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 вакцинации против бешенства и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маркированию (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биркованию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чипированию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комбинацией указанных способов)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4EBB"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случаев, указанных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9 настоящего Порядка</w:t>
      </w:r>
      <w:r w:rsidR="00B64EBB"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4EBB" w:rsidRPr="00B64EBB" w:rsidRDefault="00B64EBB" w:rsidP="00B64EBB">
      <w:pPr>
        <w:spacing w:before="360" w:after="360"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6. Учет животных без владельца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Учет каждого отловленного животного без владельца включает в себя: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оформление карточки учета животного без владельца согласно  приложению № 3;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внесение информации о каждом отловленном животном без владельца, а также о каждом животном без владельца, возвращенном на прежнее место обитания, в реестр по учету животных без владельцев, оформляемый в виде прошитого и пронумерованного журнала согласно приложению № 5;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маркирование вакцинированных и стерилизованных животных без владельцев.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Бирка может быть установлена ветеринарным врачом одновременно с вакцинацией или стерилизацией животного без владельца.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position w:val="-20"/>
          <w:sz w:val="2"/>
          <w:szCs w:val="2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Бирка яркого цвета прикрепляется к ушной раковине отловленного животного без владельца. На бирку наносится регистрационный (учетный) номер, который дублируется в карточке учета животного без владельца и реестре учета животных без владельцев. Номер ушной бирки не должен стираться, смываться водой и выгорать на солнце. Регистрационный (учетный)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 состоит из 12 знаков, расположенных в следующей последовательности: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-86360</wp:posOffset>
                </wp:positionV>
                <wp:extent cx="2628900" cy="685800"/>
                <wp:effectExtent l="3810" t="5080" r="0" b="444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685800"/>
                          <a:chOff x="4941" y="14814"/>
                          <a:chExt cx="4140" cy="108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941" y="14814"/>
                            <a:ext cx="4140" cy="1080"/>
                            <a:chOff x="4581" y="14634"/>
                            <a:chExt cx="4140" cy="1080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581" y="14634"/>
                              <a:ext cx="4140" cy="1080"/>
                              <a:chOff x="4581" y="14634"/>
                              <a:chExt cx="4140" cy="1080"/>
                            </a:xfrm>
                          </wpg:grpSpPr>
                          <wps:wsp>
                            <wps:cNvPr id="4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1" y="15174"/>
                                <a:ext cx="36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677A" w:rsidRPr="00B64EBB" w:rsidRDefault="000A677A" w:rsidP="00B64EB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64E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1    2        3             4       5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1" y="14634"/>
                                <a:ext cx="41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677A" w:rsidRPr="00B64EBB" w:rsidRDefault="000A677A" w:rsidP="00B64EBB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64EBB">
                                    <w:rPr>
                                      <w:rFonts w:ascii="Times New Roman" w:hAnsi="Times New Roman" w:cs="Times New Roman"/>
                                      <w:spacing w:val="-3"/>
                                      <w:position w:val="-20"/>
                                      <w:sz w:val="28"/>
                                      <w:szCs w:val="28"/>
                                    </w:rPr>
                                    <w:t>43 ХХ ХХХХ</w:t>
                                  </w:r>
                                  <w:r w:rsidRPr="00B64EBB">
                                    <w:rPr>
                                      <w:rFonts w:ascii="Times New Roman" w:hAnsi="Times New Roman" w:cs="Times New Roman"/>
                                      <w:position w:val="-20"/>
                                      <w:sz w:val="28"/>
                                      <w:szCs w:val="28"/>
                                    </w:rPr>
                                    <w:t xml:space="preserve"> – ХХ </w:t>
                                  </w:r>
                                  <w:proofErr w:type="spellStart"/>
                                  <w:r w:rsidRPr="00B64EBB">
                                    <w:rPr>
                                      <w:rFonts w:ascii="Times New Roman" w:hAnsi="Times New Roman" w:cs="Times New Roman"/>
                                      <w:position w:val="-20"/>
                                      <w:sz w:val="28"/>
                                      <w:szCs w:val="28"/>
                                    </w:rPr>
                                    <w:t>ХХ</w:t>
                                  </w:r>
                                  <w:proofErr w:type="spellEnd"/>
                                  <w:r w:rsidRPr="00B64EBB">
                                    <w:rPr>
                                      <w:rFonts w:ascii="Times New Roman" w:hAnsi="Times New Roman" w:cs="Times New Roman"/>
                                      <w:position w:val="-20"/>
                                      <w:sz w:val="28"/>
                                      <w:szCs w:val="28"/>
                                    </w:rPr>
                                    <w:t>, где: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" name="AutoShape 7"/>
                          <wps:cNvSpPr>
                            <a:spLocks/>
                          </wps:cNvSpPr>
                          <wps:spPr bwMode="auto">
                            <a:xfrm rot="5400000">
                              <a:off x="5211" y="14904"/>
                              <a:ext cx="180" cy="360"/>
                            </a:xfrm>
                            <a:prstGeom prst="rightBrace">
                              <a:avLst>
                                <a:gd name="adj1" fmla="val 16667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8"/>
                          <wps:cNvSpPr>
                            <a:spLocks/>
                          </wps:cNvSpPr>
                          <wps:spPr bwMode="auto">
                            <a:xfrm rot="5400000">
                              <a:off x="5841" y="14634"/>
                              <a:ext cx="180" cy="900"/>
                            </a:xfrm>
                            <a:prstGeom prst="rightBrace">
                              <a:avLst>
                                <a:gd name="adj1" fmla="val 41667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9"/>
                          <wps:cNvSpPr>
                            <a:spLocks/>
                          </wps:cNvSpPr>
                          <wps:spPr bwMode="auto">
                            <a:xfrm rot="5400000">
                              <a:off x="6741" y="14814"/>
                              <a:ext cx="180" cy="540"/>
                            </a:xfrm>
                            <a:prstGeom prst="rightBrace">
                              <a:avLst>
                                <a:gd name="adj1" fmla="val 25000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0"/>
                          <wps:cNvSpPr>
                            <a:spLocks/>
                          </wps:cNvSpPr>
                          <wps:spPr bwMode="auto">
                            <a:xfrm rot="5400000">
                              <a:off x="7281" y="14814"/>
                              <a:ext cx="180" cy="540"/>
                            </a:xfrm>
                            <a:prstGeom prst="rightBrace">
                              <a:avLst>
                                <a:gd name="adj1" fmla="val 25000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1"/>
                          <wps:cNvSpPr>
                            <a:spLocks/>
                          </wps:cNvSpPr>
                          <wps:spPr bwMode="auto">
                            <a:xfrm rot="5400000">
                              <a:off x="4840" y="14915"/>
                              <a:ext cx="201" cy="360"/>
                            </a:xfrm>
                            <a:prstGeom prst="rightBrace">
                              <a:avLst>
                                <a:gd name="adj1" fmla="val 14925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8361" y="14814"/>
                            <a:ext cx="36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35pt;margin-top:-6.8pt;width:207pt;height:54pt;z-index:251659264" coordorigin="4941,14814" coordsize="41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">
                <v:group id="Group 3" o:spid="_x0000_s1027" style="position:absolute;left:4941;top:14814;width:4140;height:1080" coordorigin="4581,14634" coordsize="41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28" style="position:absolute;left:4581;top:14634;width:4140;height:1080" coordorigin="4581,14634" coordsize="41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left:4581;top:15174;width:3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<v:textbox>
                        <w:txbxContent>
                          <w:p w:rsidR="000A677A" w:rsidRPr="00B64EBB" w:rsidRDefault="000A677A" w:rsidP="00B64EB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4EBB">
                              <w:rPr>
                                <w:rFonts w:ascii="Times New Roman" w:hAnsi="Times New Roman" w:cs="Times New Roman"/>
                              </w:rPr>
                              <w:t xml:space="preserve">   1    2        3             4       5</w:t>
                            </w:r>
                          </w:p>
                        </w:txbxContent>
                      </v:textbox>
                    </v:shape>
                    <v:shape id="Text Box 6" o:spid="_x0000_s1030" type="#_x0000_t202" style="position:absolute;left:4581;top:14634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<v:textbox>
                        <w:txbxContent>
                          <w:p w:rsidR="000A677A" w:rsidRPr="00B64EBB" w:rsidRDefault="000A677A" w:rsidP="00B64EB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4EBB">
                              <w:rPr>
                                <w:rFonts w:ascii="Times New Roman" w:hAnsi="Times New Roman" w:cs="Times New Roman"/>
                                <w:spacing w:val="-3"/>
                                <w:position w:val="-20"/>
                                <w:sz w:val="28"/>
                                <w:szCs w:val="28"/>
                              </w:rPr>
                              <w:t>43 ХХ ХХХХ</w:t>
                            </w:r>
                            <w:r w:rsidRPr="00B64EBB">
                              <w:rPr>
                                <w:rFonts w:ascii="Times New Roman" w:hAnsi="Times New Roman" w:cs="Times New Roman"/>
                                <w:position w:val="-20"/>
                                <w:sz w:val="28"/>
                                <w:szCs w:val="28"/>
                              </w:rPr>
                              <w:t xml:space="preserve"> – ХХ </w:t>
                            </w:r>
                            <w:proofErr w:type="spellStart"/>
                            <w:r w:rsidRPr="00B64EBB">
                              <w:rPr>
                                <w:rFonts w:ascii="Times New Roman" w:hAnsi="Times New Roman" w:cs="Times New Roman"/>
                                <w:position w:val="-20"/>
                                <w:sz w:val="28"/>
                                <w:szCs w:val="28"/>
                              </w:rPr>
                              <w:t>ХХ</w:t>
                            </w:r>
                            <w:proofErr w:type="spellEnd"/>
                            <w:r w:rsidRPr="00B64EBB">
                              <w:rPr>
                                <w:rFonts w:ascii="Times New Roman" w:hAnsi="Times New Roman" w:cs="Times New Roman"/>
                                <w:position w:val="-20"/>
                                <w:sz w:val="28"/>
                                <w:szCs w:val="28"/>
                              </w:rPr>
                              <w:t>, где:</w:t>
                            </w:r>
                          </w:p>
                        </w:txbxContent>
                      </v:textbox>
                    </v:shape>
                  </v:group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AutoShape 7" o:spid="_x0000_s1031" type="#_x0000_t88" style="position:absolute;left:5211;top:14904;width:180;height:36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6yr8EA&#10;AADaAAAADwAAAGRycy9kb3ducmV2LnhtbESPzYoCMRCE7wv7DqEFb2vGBUVGo4iw4EnwDzw2k3Yy&#10;OOnEJKujT2+EhT0WVfUVNVt0thU3CrFxrGA4KEAQV043XCs47H++JiBiQtbYOiYFD4qwmH9+zLDU&#10;7s5buu1SLTKEY4kKTEq+lDJWhizGgfPE2Tu7YDFlGWqpA94z3LbyuyjG0mLDecGgp5Wh6rL7tQqO&#10;3o0me702j3bTBD08XZ8jf1Wq3+uWUxCJuvQf/muvtYIxvK/kG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usq/BAAAA2gAAAA8AAAAAAAAAAAAAAAAAmAIAAGRycy9kb3du&#10;cmV2LnhtbFBLBQYAAAAABAAEAPUAAACGAwAAAAA=&#10;"/>
                  <v:shape id="AutoShape 8" o:spid="_x0000_s1032" type="#_x0000_t88" style="position:absolute;left:5841;top:14634;width:180;height:90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IXNMIA&#10;AADaAAAADwAAAGRycy9kb3ducmV2LnhtbESPW2sCMRSE3wv9D+EU+lazCl5YjVIKgk8Fb+DjYXPc&#10;LG5OYpLq2l9vBMHHYWa+YWaLzrbiQiE2jhX0ewUI4srphmsFu+3yawIiJmSNrWNScKMIi/n72wxL&#10;7a68pssm1SJDOJaowKTkSyljZchi7DlPnL2jCxZTlqGWOuA1w20rB0UxkhYbzgsGPf0Yqk6bP6tg&#10;791wstUrc2t/m6D7h/P/0J+V+vzovqcgEnXpFX62V1rBGB5X8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ohc0wgAAANoAAAAPAAAAAAAAAAAAAAAAAJgCAABkcnMvZG93&#10;bnJldi54bWxQSwUGAAAAAAQABAD1AAAAhwMAAAAA&#10;"/>
                  <v:shape id="AutoShape 9" o:spid="_x0000_s1033" type="#_x0000_t88" style="position:absolute;left:6741;top:14814;width:180;height:54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2DRr4A&#10;AADaAAAADwAAAGRycy9kb3ducmV2LnhtbERPTYvCMBC9C/6HMAvebKqgSNcosiB4EtRd8Dg0s02x&#10;mcQkavXXbw4LHh/ve7nubSfuFGLrWMGkKEEQ10633Cj4Pm3HCxAxIWvsHJOCJ0VYr4aDJVbaPfhA&#10;92NqRA7hWKECk5KvpIy1IYuxcJ44c78uWEwZhkbqgI8cbjs5Lcu5tNhybjDo6ctQfTnerIIf72aL&#10;k96ZZ7dvg56cr6+Zvyo1+ug3nyAS9ekt/nfvtIK8NV/JN0C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9g0a+AAAA2gAAAA8AAAAAAAAAAAAAAAAAmAIAAGRycy9kb3ducmV2&#10;LnhtbFBLBQYAAAAABAAEAPUAAACDAwAAAAA=&#10;"/>
                  <v:shape id="AutoShape 10" o:spid="_x0000_s1034" type="#_x0000_t88" style="position:absolute;left:7281;top:14814;width:180;height:54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Em3cEA&#10;AADaAAAADwAAAGRycy9kb3ducmV2LnhtbESPQWsCMRSE7wX/Q3hCbzVrwaKrUUQQPBXUCh4fm+dm&#10;cfMSk1RXf30jCD0OM/MNM1t0thVXCrFxrGA4KEAQV043XCv42a8/xiBiQtbYOiYFd4qwmPfeZlhq&#10;d+MtXXepFhnCsUQFJiVfShkrQxbjwHni7J1csJiyDLXUAW8Zblv5WRRf0mLDecGgp5Wh6rz7tQoO&#10;3o3Ge70x9/a7CXp4vDxG/qLUe79bTkEk6tJ/+NXeaAUTeF7JN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xJt3BAAAA2gAAAA8AAAAAAAAAAAAAAAAAmAIAAGRycy9kb3du&#10;cmV2LnhtbFBLBQYAAAAABAAEAPUAAACGAwAAAAA=&#10;"/>
                  <v:shape id="AutoShape 11" o:spid="_x0000_s1035" type="#_x0000_t88" style="position:absolute;left:4840;top:14915;width:201;height:36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VuMMA&#10;AADbAAAADwAAAGRycy9kb3ducmV2LnhtbESPQWsCMRCF7wX/Q5hCbzWroMjWKKUgeBLUFjwOm+lm&#10;6WYSk6hrf33nUPA2w3vz3jfL9eB7daWUu8AGJuMKFHETbMetgc/j5nUBKhdki31gMnCnDOvV6GmJ&#10;tQ033tP1UFolIZxrNOBKibXWuXHkMY9DJBbtOySPRdbUapvwJuG+19OqmmuPHUuDw0gfjpqfw8Ub&#10;+Iphtjjarbv3uy7Zyen8O4tnY16eh/c3UIWG8jD/X2+t4Au9/CID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NVuMMAAADbAAAADwAAAAAAAAAAAAAAAACYAgAAZHJzL2Rv&#10;d25yZXYueG1sUEsFBgAAAAAEAAQA9QAAAIgDAAAAAA==&#10;"/>
                </v:group>
                <v:oval id="Oval 12" o:spid="_x0000_s1036" style="position:absolute;left:8361;top:14814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S778A&#10;AADbAAAADwAAAGRycy9kb3ducmV2LnhtbERPTWsCMRC9C/6HMAUvolkVWtkaRWwLvWrF87iZ7oZu&#10;JksS1+y/bwpCb/N4n7PZJduKnnwwjhUs5gUI4sppw7WC89fHbA0iRGSNrWNSMFCA3XY82mCp3Z2P&#10;1J9iLXIIhxIVNDF2pZShashimLuOOHPfzluMGfpaao/3HG5buSyKZ2nRcG5osKNDQ9XP6WYV9Gd/&#10;SX4w5qUbVun6tnq3UyyUmjyl/SuISCn+ix/uT53nL+Dvl3yA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sNLvvwAAANsAAAAPAAAAAAAAAAAAAAAAAJgCAABkcnMvZG93bnJl&#10;di54bWxQSwUGAAAAAAQABAD1AAAAhAMAAAAA&#10;" stroked="f"/>
              </v:group>
            </w:pict>
          </mc:Fallback>
        </mc:AlternateConten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номер субъекта Российской Федерации (Кировская область);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код муниципального образования согласно </w:t>
      </w:r>
      <w:hyperlink w:anchor="P447" w:history="1"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учетный номер животного без владельца, соответствующий карточке учета (нумерация сквозная по каждому муниципальному образованию);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месяц отлова;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год отлова.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Чипированию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подвергаются только животные, имеющие владельца, за счет его средств с оформлением письменного согласия на оказание данной услуги.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Микрочип (транспондер) вводится в область холки при помощи одноразового аппликатора ветеринарным врачом.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Микрочип (транспондер) – устройство, имеющее корпус из биосовместимого стекла, внутри которого находится микросхема, содержащая собственный идентификационный код, состоящий из 15 знаков.</w:t>
      </w:r>
    </w:p>
    <w:p w:rsidR="00B64EBB" w:rsidRPr="00B64EBB" w:rsidRDefault="00B64EBB" w:rsidP="00B64EBB">
      <w:pPr>
        <w:autoSpaceDE w:val="0"/>
        <w:autoSpaceDN w:val="0"/>
        <w:adjustRightInd w:val="0"/>
        <w:spacing w:before="360" w:after="36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Размещение </w:t>
      </w:r>
      <w:r w:rsidR="00A33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животных без владельцев </w:t>
      </w: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приютах</w:t>
      </w:r>
      <w:r w:rsidR="00A33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животных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Отловленных животных без владельцев, больных заразными заболеваниями, с подозрениями на особо опасные заболевания изолируют в отдельные отсеки (боксы), агрессивных животных также изолируют от остальных животных.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Собаки должны быть размещены в отдельных отсеках (боксах) или вольерах из расчета площади не менее </w:t>
      </w:r>
      <w:smartTag w:uri="urn:schemas-microsoft-com:office:smarttags" w:element="metricconverter">
        <w:smartTagPr>
          <w:attr w:name="ProductID" w:val="2,2 кв. метра"/>
        </w:smartTagPr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2,2 кв. метра</w:t>
        </w:r>
      </w:smartTag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одну крупную собаку (вес более </w:t>
      </w:r>
      <w:smartTag w:uri="urn:schemas-microsoft-com:office:smarttags" w:element="metricconverter">
        <w:smartTagPr>
          <w:attr w:name="ProductID" w:val="22,5 кг"/>
        </w:smartTagPr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22,5 кг</w:t>
        </w:r>
      </w:smartTag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smartTag w:uri="urn:schemas-microsoft-com:office:smarttags" w:element="metricconverter">
        <w:smartTagPr>
          <w:attr w:name="ProductID" w:val="1,8 кв. метра"/>
        </w:smartTagPr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1,8 кв. метра</w:t>
        </w:r>
      </w:smartTag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одну среднюю собаку (вес от 16 до </w:t>
      </w:r>
      <w:r w:rsidR="001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smartTag w:uri="urn:schemas-microsoft-com:office:smarttags" w:element="metricconverter">
        <w:smartTagPr>
          <w:attr w:name="ProductID" w:val="22,5 кг"/>
        </w:smartTagPr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22,5 кг</w:t>
        </w:r>
      </w:smartTag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smartTag w:uri="urn:schemas-microsoft-com:office:smarttags" w:element="metricconverter">
        <w:smartTagPr>
          <w:attr w:name="ProductID" w:val="1,1 кв. метра"/>
        </w:smartTagPr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1,1 кв. метра</w:t>
        </w:r>
      </w:smartTag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одну небольшую собаку (вес от 4 до </w:t>
      </w:r>
      <w:smartTag w:uri="urn:schemas-microsoft-com:office:smarttags" w:element="metricconverter">
        <w:smartTagPr>
          <w:attr w:name="ProductID" w:val="16 кг"/>
        </w:smartTagPr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 кг</w:t>
        </w:r>
      </w:smartTag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 совместное размещение не более двух собак при условии психологической совместимости животных.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секции для собак в каждом отсеке (боксе) и вольере должен быть установлен деревянный или пластмассовый поддон, защищающий от холода, должны находиться сухая подстилка и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непереворачиваемая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съемная поилка.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кормления каждому животному выдается индивидуальная, закрепленная за данным животным на период содержания миска.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 могут быть размещены в количестве до 5 особей в вольерах, где предусматривается устройство полок (лежаков), достаточных по площади для размещения всех животных, либо в отдельных клетках.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на одну кошку должна быть не менее </w:t>
      </w:r>
      <w:smartTag w:uri="urn:schemas-microsoft-com:office:smarttags" w:element="metricconverter">
        <w:smartTagPr>
          <w:attr w:name="ProductID" w:val="0,8 кв. метра"/>
        </w:smartTagPr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0,8 кв. метра</w:t>
        </w:r>
      </w:smartTag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вольере должен быть установлен деревянный или пластмассовый поддон, защищающий от холода, должны находиться сухая подстилка и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непереворачиваемая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съемная поилка.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 питания кошек и собак устанавливается в зависимости от возраста, веса животного и вида применяемого корма.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Кормление животных в соответствии с используемым рационом осуществляется не реже одного раза в сутки. Животные должны иметь постоянный доступ к питьевой воде.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размещение кошек и собак в пределах видимости друг друга.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клеток, </w:t>
      </w:r>
      <w:r w:rsidR="004622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будок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вольеров должны соответствовать длине и росту содержащихся в них животных.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Чистка клеток, </w:t>
      </w:r>
      <w:r w:rsidR="004622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будок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вольеров проводится с помощью инвентаря, закрепленного за каждой секцией.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неделю кормушки, поилки (миски), подстилки и поддоны должны проходить дезинфекцию.</w:t>
      </w:r>
    </w:p>
    <w:p w:rsidR="00B64EBB" w:rsidRPr="00B64EBB" w:rsidRDefault="00B64EBB" w:rsidP="00B64EBB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8. Стерилизация животных без владельцев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стерилизации животных без владельцев является улучшение эпизоотической и эпидемиологической обстановки за счет ограничения роста численности животных без владельцев. Стерилизация является наиболее </w:t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гуманным и эффективным способом снижения численности животных без владельцев.</w:t>
      </w:r>
      <w:r w:rsidRPr="00B64EB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Отловленные животные без владельцев по истечении периода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карантинирования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подвергаются стерилизации, после которой содержатся в приюте для животных в течение 10 календарных дней для послеоперационного ухода. 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Стерилизации подвергаются животные без владельцев в возрасте более пяти месяцев, не имеющие противопоказаний.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Стерилизация животных без владельцев осуществляется ветеринарным специалистом в период пребывания данных животных в приюте для животных.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Стерилизации не подлежат животные, имеющие учетный знак, породистые животные, а также животные, владельцы которых намерены забрать своих животных из приюта.</w:t>
      </w:r>
    </w:p>
    <w:p w:rsidR="00B64EBB" w:rsidRPr="00B64EBB" w:rsidRDefault="00B64EBB" w:rsidP="001D72BD">
      <w:pPr>
        <w:widowControl w:val="0"/>
        <w:autoSpaceDE w:val="0"/>
        <w:autoSpaceDN w:val="0"/>
        <w:spacing w:before="360" w:after="360" w:line="240" w:lineRule="auto"/>
        <w:ind w:left="993" w:hanging="273"/>
        <w:jc w:val="both"/>
        <w:outlineLvl w:val="1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Эвтаназия животных без владельцев. Захоронение и утилизация трупов животных без владельцев</w:t>
      </w:r>
    </w:p>
    <w:p w:rsidR="00B64EBB" w:rsidRPr="00B64EBB" w:rsidRDefault="00B64EBB" w:rsidP="00B64EBB">
      <w:pPr>
        <w:autoSpaceDE w:val="0"/>
        <w:autoSpaceDN w:val="0"/>
        <w:adjustRightInd w:val="0"/>
        <w:spacing w:before="480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Животных, содержащихся в приютах для животных, умерщвлять запрещено, за исключением случаев: 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у животных без владельцев признаков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зооантропонозных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заболеваний, общих для человека и животных, в порядке и по основаниям, установленным санитарными (ветеринарными) правилами и нормами;</w:t>
      </w:r>
    </w:p>
    <w:p w:rsidR="00B64EBB" w:rsidRPr="00B64EBB" w:rsidRDefault="00B64EBB" w:rsidP="00B64EBB">
      <w:pPr>
        <w:tabs>
          <w:tab w:val="left" w:pos="126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необходимости прекращения непереносимых физических страданий нежизнеспособных животных без владельцев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9.2. Эвтаназия животных без владельцев осуществляется только специалистом в области ветеринарии способом, гарантирующим быструю и безболезненную смерть.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9.3. Утилизация, уничтожение трупов животных без владельцев или их останков проводится в соответствии с требованиями ветеринарно-санитарных правил сбора, утилизации и уничтожения биологических отходов, утвержденных Главным государственным ветеринарным инспектором Российской Федерации от 04.12.1995 № 13-7-2/469.</w:t>
      </w:r>
    </w:p>
    <w:p w:rsidR="00B64EBB" w:rsidRPr="00B64EBB" w:rsidRDefault="00B64EBB" w:rsidP="00B64EBB">
      <w:pPr>
        <w:autoSpaceDE w:val="0"/>
        <w:autoSpaceDN w:val="0"/>
        <w:adjustRightInd w:val="0"/>
        <w:spacing w:before="360" w:after="0" w:line="240" w:lineRule="auto"/>
        <w:ind w:left="1117" w:hanging="39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Возврат </w:t>
      </w:r>
      <w:r w:rsidR="00A33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потерявшихся </w:t>
      </w: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живот</w:t>
      </w:r>
      <w:r w:rsidR="00A33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</w:t>
      </w: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</w:t>
      </w: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владельц</w:t>
      </w:r>
      <w:r w:rsidR="00462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поиск </w:t>
      </w:r>
      <w:r w:rsidR="00A33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новых владельцев</w:t>
      </w:r>
    </w:p>
    <w:p w:rsidR="00B64EBB" w:rsidRPr="00B64EBB" w:rsidRDefault="00B64EBB" w:rsidP="00B64EBB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При наличии возможности идентификации отловленного животного без владельца по чипу, регистрационному (учетному) номеру сотрудники приюта для животных сообщают владельцу об отлове животного не позднее 3 дней с момента отлова. 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Отловленные животные, имеющие ошейник или учетный знак, в том числе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чипированные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отловленные служебные, охотничьи собаки и другие породистые животные содержатся отдельно от остальных животных в приюте для животных.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10.2. Владельцу потерявшегося животного или лицу, уполномоченному владельцем такого животного, предоставляется возможность поиска животного путем осмотра содержащихся в приютах для животных </w:t>
      </w:r>
      <w:proofErr w:type="spellStart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животных</w:t>
      </w:r>
      <w:proofErr w:type="spellEnd"/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без владельцев.</w:t>
      </w:r>
    </w:p>
    <w:p w:rsidR="006C1A5F" w:rsidRPr="003F2BB8" w:rsidRDefault="00B64EBB" w:rsidP="006C1A5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10.3. </w:t>
      </w:r>
      <w:r w:rsidR="006C1A5F"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Сотрудники приюта для животных размещают в информационно-телекоммуникационной сети «Интернет» сведения о каждом из поступивших в приют для животных животном без владельца и животном, от права собственности на которое владелец отказался</w:t>
      </w:r>
      <w:r w:rsidR="006C1A5F">
        <w:rPr>
          <w:rFonts w:ascii="Times New Roman" w:hAnsi="Times New Roman" w:cs="Times New Roman"/>
          <w:spacing w:val="-6"/>
          <w:sz w:val="28"/>
          <w:szCs w:val="28"/>
          <w:lang w:eastAsia="ru-RU"/>
        </w:rPr>
        <w:t>,</w:t>
      </w:r>
      <w:r w:rsidR="006C1A5F"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в следующем порядке: </w:t>
      </w:r>
    </w:p>
    <w:p w:rsidR="006C1A5F" w:rsidRPr="003F2BB8" w:rsidRDefault="006C1A5F" w:rsidP="006C1A5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сведения размещаются не позднее чем в течение </w:t>
      </w:r>
      <w:r w:rsidR="00FD3037">
        <w:rPr>
          <w:rFonts w:ascii="Times New Roman" w:hAnsi="Times New Roman" w:cs="Times New Roman"/>
          <w:spacing w:val="-6"/>
          <w:sz w:val="28"/>
          <w:szCs w:val="28"/>
          <w:lang w:eastAsia="ru-RU"/>
        </w:rPr>
        <w:t>3</w:t>
      </w: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дней со дня поступления соответствующего животного в приют для животных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6C1A5F" w:rsidRDefault="006C1A5F" w:rsidP="006C1A5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размещенные</w:t>
      </w: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сотрудниками приюта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для животных </w:t>
      </w: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сведения обновляются по мере их изменения с обеспечением соблюдени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я</w:t>
      </w: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требований законодательства Российской Федерации о персональных данных;</w:t>
      </w:r>
      <w:r w:rsidRPr="00B6506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6C1A5F" w:rsidRDefault="006C1A5F" w:rsidP="006C1A5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поиск сведений о животных и </w:t>
      </w: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доступ к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таким сведениям должны быть свободными и</w:t>
      </w: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отвечающими требованиям</w:t>
      </w:r>
      <w:r w:rsidRPr="00B6506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федерального законодательства</w:t>
      </w:r>
      <w:r w:rsidR="00C0045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C0045E" w:rsidRDefault="00C0045E" w:rsidP="00C0045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сведения должны содержать время, отведенное для посещения гражданами приюта </w:t>
      </w:r>
      <w:r w:rsidRPr="00366D3F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для животных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C0045E" w:rsidRPr="003F2BB8" w:rsidRDefault="00C0045E" w:rsidP="00C0045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адрес места нахождения приюта </w:t>
      </w:r>
      <w:r w:rsidRPr="00366D3F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для животных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и контактный телефон.</w:t>
      </w:r>
    </w:p>
    <w:p w:rsidR="006C1A5F" w:rsidRPr="003F2BB8" w:rsidRDefault="006C1A5F" w:rsidP="006C1A5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</w:t>
      </w: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ведения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о животном</w:t>
      </w: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включают в себя:</w:t>
      </w:r>
    </w:p>
    <w:p w:rsidR="006C1A5F" w:rsidRPr="003F2BB8" w:rsidRDefault="006C1A5F" w:rsidP="006C1A5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фотографию животного в полный рост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6C1A5F" w:rsidRPr="003F2BB8" w:rsidRDefault="006C1A5F" w:rsidP="006C1A5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краткое описани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е животного, а именно: категорию</w:t>
      </w: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(собака, щенок, кошка, котенок), пол (кобель, сука, кот, кошка), пород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</w:t>
      </w: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животного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6C1A5F" w:rsidRPr="003F2BB8" w:rsidRDefault="006C1A5F" w:rsidP="006C1A5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размер, возраст (примерный), особые приметы животного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6C1A5F" w:rsidRPr="003F2BB8" w:rsidRDefault="006C1A5F" w:rsidP="006C1A5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наличие идентификационной метки (чипа, бирки, тавро), регистрационный (учетный) номер бирки (ошейника)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6C1A5F" w:rsidRDefault="006C1A5F" w:rsidP="006C1A5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F2BB8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дату и место отлова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(обнаружения) животного;</w:t>
      </w:r>
    </w:p>
    <w:p w:rsidR="006C1A5F" w:rsidRDefault="006C1A5F" w:rsidP="006C1A5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дату поступления</w:t>
      </w:r>
      <w:r w:rsidR="00C0045E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животного в приют для животных.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В случае возврата животного без владельца хозяину (владельцу) организация по отлову, приют имеет право потребовать у владельца возмещения расходов, связанных с отловом, содержанием и ветеринарной обработкой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нелечебного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животного без владельца.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 возмещении расходов должно содержать их обоснование.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Возмещенные владельцем животного расходы услуг по отлову, содержанию и ветеринарной обработке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нелечебного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не подлежат оплате за счет средств бюджетов бюджетной системы Российской Федерации.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10.5. Владельцы приютов для животных и уполномоченные ими лица обеспечивают возможность посещения: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B64EBB" w:rsidRPr="00B64EBB" w:rsidRDefault="00B64EBB" w:rsidP="00B64E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10.6. В приюте для животных информация об отловленных животных без владельцев и о проведенных в отношении них мероприятиях (в том числе учетные </w:t>
      </w: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сведения и видеозаписи процесса отлова и выпуска) является доступной и открытой и подлежит хранению в течение 3 лет.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10.7.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B64EBB" w:rsidRPr="00B64EBB" w:rsidRDefault="00B64EBB" w:rsidP="00B64EBB">
      <w:pPr>
        <w:autoSpaceDE w:val="0"/>
        <w:autoSpaceDN w:val="0"/>
        <w:adjustRightInd w:val="0"/>
        <w:spacing w:before="360" w:after="36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Возврат животных без владельцев на прежние места их обитания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Животные без владельцев, содержащиеся в приютах для животных, не проявляющие немотивированную агрессивность, могут быть возвращены на прежние места их обитания после проведения следующих мероприятий: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животных без владельцев специалистом государственной ветеринарной службы;</w:t>
      </w:r>
    </w:p>
    <w:p w:rsidR="00B64EBB" w:rsidRPr="00B64EBB" w:rsidRDefault="00B64EBB" w:rsidP="00B64E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карантинирования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без владельцев в течение 10 дней с момента поступления в приют для животных;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вакцинации против бешенства; 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животных, маркирования </w:t>
      </w:r>
      <w:proofErr w:type="spellStart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неснимаемыми</w:t>
      </w:r>
      <w:proofErr w:type="spellEnd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несмываемыми метками;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стерилизации животных без владельцев.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 При возврате животных без владельцев на прежние места их обитания </w:t>
      </w:r>
      <w:r w:rsidR="003F0A34" w:rsidRPr="00B108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 отлову</w:t>
      </w:r>
      <w:r w:rsidRPr="00B1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3F0A34" w:rsidRPr="00B108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видеозапись процесса возврата животных без владельцев и бесплатно представлять в орган местного самоуправления копии этой видеозаписи.</w:t>
      </w:r>
    </w:p>
    <w:p w:rsidR="00B64EBB" w:rsidRPr="00B64EBB" w:rsidRDefault="00B64EBB" w:rsidP="00B64EBB">
      <w:pPr>
        <w:tabs>
          <w:tab w:val="left" w:pos="1260"/>
        </w:tabs>
        <w:spacing w:before="720" w:after="72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___________</w:t>
      </w:r>
    </w:p>
    <w:p w:rsidR="00B64EBB" w:rsidRPr="00B64EBB" w:rsidRDefault="00B64EBB" w:rsidP="00B64EBB">
      <w:pPr>
        <w:widowControl w:val="0"/>
        <w:autoSpaceDE w:val="0"/>
        <w:autoSpaceDN w:val="0"/>
        <w:spacing w:after="720" w:line="360" w:lineRule="auto"/>
        <w:ind w:left="7655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14"/>
      <w:bookmarkEnd w:id="1"/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 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отлов животных без владельцев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юридического лица)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before="48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20___ г.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 (заявителя) _______________________________________________________________________________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юридического лица (юридический, фактический): 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 ____________________________________________________________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исполнителя _____________________________________________________________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исполнителя: 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животного без владельца _______________________________________________________________________________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животного без владельца: кошка, собака (нужное подчеркнуть).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животных без владельцев 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         _______________         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(должность руководителя)                       (подпись)                        (инициалы, фамилия)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77A" w:rsidRPr="00B64EBB" w:rsidRDefault="000A677A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7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45"/>
      <w:bookmarkEnd w:id="2"/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 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отлов животных без владельцев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физического лица)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before="48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20___ г.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заявителя _______________________________________________________________________________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заявителя</w:t>
      </w:r>
      <w:hyperlink w:anchor="P260" w:history="1">
        <w:r w:rsidRPr="00B64E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*</w:t>
        </w:r>
      </w:hyperlink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животного без владельца _______________________________________________________________________________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животного без владельца: кошка, собака (нужное подчеркнуть).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животных без владельцев ______________________________________________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260"/>
      <w:bookmarkEnd w:id="3"/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4E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*Оформляется согласие на обработку персональных данных в соответствии со </w:t>
      </w:r>
      <w:hyperlink r:id="rId9" w:history="1">
        <w:r w:rsidRPr="00B64EB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статьей 9</w:t>
        </w:r>
      </w:hyperlink>
      <w:r w:rsidRPr="00B64E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27.07.2006 № 152-ФЗ «О персональных данных».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                                                  ____________________________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7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(подпись)                                                                             (инициалы, фамилия)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Default="00B64EBB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9E" w:rsidRDefault="004A3E9E" w:rsidP="00B64E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autoSpaceDE w:val="0"/>
        <w:autoSpaceDN w:val="0"/>
        <w:adjustRightInd w:val="0"/>
        <w:spacing w:after="7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4A3E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64EBB" w:rsidRPr="00B64EBB" w:rsidRDefault="00B64EBB" w:rsidP="00B64EBB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314"/>
      <w:bookmarkEnd w:id="4"/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УЧЕТА</w:t>
      </w:r>
    </w:p>
    <w:p w:rsidR="00B64EBB" w:rsidRPr="00B64EBB" w:rsidRDefault="00B64EBB" w:rsidP="00B64E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 без владельца № ___________</w:t>
      </w:r>
    </w:p>
    <w:p w:rsidR="00B64EBB" w:rsidRPr="00B64EBB" w:rsidRDefault="00B64EBB" w:rsidP="00B64E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4EBB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на каждое животное)</w:t>
      </w:r>
    </w:p>
    <w:p w:rsidR="00B64EBB" w:rsidRPr="00B64EBB" w:rsidRDefault="00B64EBB" w:rsidP="00B64E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18"/>
        <w:gridCol w:w="992"/>
        <w:gridCol w:w="142"/>
        <w:gridCol w:w="388"/>
        <w:gridCol w:w="300"/>
        <w:gridCol w:w="180"/>
        <w:gridCol w:w="691"/>
        <w:gridCol w:w="142"/>
        <w:gridCol w:w="850"/>
        <w:gridCol w:w="105"/>
        <w:gridCol w:w="360"/>
        <w:gridCol w:w="528"/>
        <w:gridCol w:w="204"/>
        <w:gridCol w:w="251"/>
        <w:gridCol w:w="63"/>
        <w:gridCol w:w="2832"/>
        <w:gridCol w:w="94"/>
      </w:tblGrid>
      <w:tr w:rsidR="00B64EBB" w:rsidRPr="00B64EBB" w:rsidTr="001D72BD">
        <w:trPr>
          <w:gridAfter w:val="1"/>
          <w:wAfter w:w="94" w:type="dxa"/>
        </w:trPr>
        <w:tc>
          <w:tcPr>
            <w:tcW w:w="30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20___ г.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30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(место составления)</w:t>
            </w:r>
          </w:p>
        </w:tc>
        <w:tc>
          <w:tcPr>
            <w:tcW w:w="26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EBB" w:rsidRPr="00B64EBB" w:rsidTr="001D72BD">
        <w:tc>
          <w:tcPr>
            <w:tcW w:w="3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1D72BD">
            <w:pPr>
              <w:widowControl w:val="0"/>
              <w:autoSpaceDE w:val="0"/>
              <w:autoSpaceDN w:val="0"/>
              <w:spacing w:after="0" w:line="240" w:lineRule="auto"/>
              <w:ind w:left="-142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В соответствии с заявкой от</w:t>
            </w:r>
          </w:p>
        </w:tc>
        <w:tc>
          <w:tcPr>
            <w:tcW w:w="33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«___»____________ 20___ г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tabs>
                <w:tab w:val="right" w:pos="27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(ИП или ЮЛ, осуществляющие отлов животных без владельца, адрес)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лице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автомобиле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(марка, государственный номер)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произвела отлов и транспортировку животного без владельца по адресу: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(описание места отлова)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521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отловленного животного без владельца:</w:t>
            </w:r>
          </w:p>
        </w:tc>
        <w:tc>
          <w:tcPr>
            <w:tcW w:w="43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собака, щенок, кошка, котенок (нужное подчеркнуть)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пол: кобель, сука, кот, кошка (нужное подчеркнуть)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4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5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порода</w:t>
            </w:r>
          </w:p>
        </w:tc>
        <w:tc>
          <w:tcPr>
            <w:tcW w:w="85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окрас</w:t>
            </w:r>
          </w:p>
        </w:tc>
        <w:tc>
          <w:tcPr>
            <w:tcW w:w="46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шерсть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</w:t>
            </w:r>
          </w:p>
        </w:tc>
        <w:tc>
          <w:tcPr>
            <w:tcW w:w="46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хвост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</w:t>
            </w:r>
          </w:p>
        </w:tc>
        <w:tc>
          <w:tcPr>
            <w:tcW w:w="46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особые приметы</w:t>
            </w:r>
          </w:p>
        </w:tc>
        <w:tc>
          <w:tcPr>
            <w:tcW w:w="802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идентификационной метки: чипа, бирки, ошейника, тавро (нужное подчеркнуть)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43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регистрационный (учетный) номер бирки (ошейника)</w:t>
            </w:r>
          </w:p>
        </w:tc>
        <w:tc>
          <w:tcPr>
            <w:tcW w:w="51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Хозяева (если они привлекались к отлову)</w:t>
            </w:r>
          </w:p>
        </w:tc>
        <w:tc>
          <w:tcPr>
            <w:tcW w:w="60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(Ф.И.О., адрес, телефон)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3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1D72BD">
            <w:pPr>
              <w:widowControl w:val="0"/>
              <w:autoSpaceDE w:val="0"/>
              <w:autoSpaceDN w:val="0"/>
              <w:spacing w:after="0" w:line="240" w:lineRule="auto"/>
              <w:ind w:left="-142"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Животное передано в приют</w:t>
            </w:r>
          </w:p>
        </w:tc>
        <w:tc>
          <w:tcPr>
            <w:tcW w:w="62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1D72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(наименование приюта, место</w:t>
            </w:r>
            <w:r w:rsidR="001D72B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нахождение</w:t>
            </w: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поступления в приют</w:t>
            </w:r>
          </w:p>
        </w:tc>
        <w:tc>
          <w:tcPr>
            <w:tcW w:w="70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Карантинирование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течение</w:t>
            </w:r>
          </w:p>
        </w:tc>
        <w:tc>
          <w:tcPr>
            <w:tcW w:w="70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(количество дней)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5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вакцинации против бешенства</w:t>
            </w:r>
          </w:p>
        </w:tc>
        <w:tc>
          <w:tcPr>
            <w:tcW w:w="4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(Ф.И.О. ветеринарного врача, организация)</w:t>
            </w:r>
          </w:p>
        </w:tc>
      </w:tr>
      <w:tr w:rsidR="00B64EBB" w:rsidRPr="00B64EBB" w:rsidTr="00D614F1">
        <w:trPr>
          <w:gridAfter w:val="1"/>
          <w:wAfter w:w="94" w:type="dxa"/>
        </w:trPr>
        <w:tc>
          <w:tcPr>
            <w:tcW w:w="26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стерилизации</w:t>
            </w:r>
          </w:p>
        </w:tc>
        <w:tc>
          <w:tcPr>
            <w:tcW w:w="68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(Ф.И.О. ветеринарного врача, организация)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3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дней содержания в приюте</w:t>
            </w:r>
          </w:p>
        </w:tc>
        <w:tc>
          <w:tcPr>
            <w:tcW w:w="62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56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1D72BD">
            <w:pPr>
              <w:widowControl w:val="0"/>
              <w:autoSpaceDE w:val="0"/>
              <w:autoSpaceDN w:val="0"/>
              <w:spacing w:after="0" w:line="240" w:lineRule="auto"/>
              <w:ind w:left="-142"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Дата передачи животного новому собственнику (хозяину)</w:t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56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о новом собственнике (хозяине) животного</w:t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(наименование организации, адрес, телефон, 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Ф.И.О. руководителя (для юридического лица),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95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Ф.И.О., адрес, телефон, паспортные данные (для физического лица*)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6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1D72BD">
            <w:pPr>
              <w:widowControl w:val="0"/>
              <w:autoSpaceDE w:val="0"/>
              <w:autoSpaceDN w:val="0"/>
              <w:spacing w:after="0" w:line="240" w:lineRule="auto"/>
              <w:ind w:left="-142"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Дата эвтаназии, выпуска в среду обитания (нужное подчеркнуть)</w:t>
            </w:r>
          </w:p>
        </w:tc>
        <w:tc>
          <w:tcPr>
            <w:tcW w:w="3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35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35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(должность руководителя приюта)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EBB" w:rsidRPr="00B64EBB" w:rsidTr="001D72BD">
        <w:trPr>
          <w:gridAfter w:val="1"/>
          <w:wAfter w:w="94" w:type="dxa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для фотографии</w:t>
            </w:r>
          </w:p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Животного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BB" w:rsidRPr="00B64EBB" w:rsidRDefault="00B64EBB" w:rsidP="00B64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4EBB" w:rsidRPr="00B64EBB" w:rsidRDefault="00B64EBB" w:rsidP="00B64E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4E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*Оформляется согласие на обработку персональных данных в соответствии со </w:t>
      </w:r>
      <w:hyperlink r:id="rId10" w:history="1">
        <w:r w:rsidRPr="00B64EB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статьей 9</w:t>
        </w:r>
      </w:hyperlink>
      <w:r w:rsidRPr="00B64E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27.07.2006 № 152-ФЗ «О персональных данных».</w:t>
      </w:r>
    </w:p>
    <w:p w:rsidR="00B64EBB" w:rsidRPr="00B64EBB" w:rsidRDefault="00B64EBB" w:rsidP="00B64E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4EB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0A677A" w:rsidRDefault="000A677A" w:rsidP="004A3E9E">
      <w:pPr>
        <w:widowControl w:val="0"/>
        <w:autoSpaceDE w:val="0"/>
        <w:autoSpaceDN w:val="0"/>
        <w:adjustRightInd w:val="0"/>
        <w:spacing w:after="7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7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74"/>
      <w:bookmarkEnd w:id="5"/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клиническом состоянии животного без владельца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 20___ г.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Мною, _____________________________________________________________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 работника государственной ветеринарной службы,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Ф.И.О</w:t>
      </w:r>
      <w:r w:rsidRPr="00B64E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 _______________________________________________________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(должность,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Ф.И.О</w:t>
      </w:r>
      <w:r w:rsidRPr="00B64E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клинический осмотр животного без владельца ___________________ ___________________________________________________________________,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учета № ______, № бирки, чипа, тавро (нужное подчеркнуть) ______.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осмотра установлено</w:t>
      </w:r>
      <w:hyperlink w:anchor="P299" w:history="1">
        <w:r w:rsidRPr="00B6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*</w:t>
        </w:r>
      </w:hyperlink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___________________________________________________________________.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299"/>
      <w:bookmarkEnd w:id="6"/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*В результате осмотра, кроме описания состояния здоровья животного, отражается информация о том, что животное либо имеет признаки заразных и иных заболеваний, либо не имеет признаков заразных и иных заболеваний, либо подлежит эвтаназии и утилизации, либо клинически здорово.</w:t>
      </w: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98"/>
        <w:gridCol w:w="2512"/>
        <w:gridCol w:w="236"/>
        <w:gridCol w:w="3266"/>
      </w:tblGrid>
      <w:tr w:rsidR="004A3E9E" w:rsidRPr="00B64EBB" w:rsidTr="00260889">
        <w:tc>
          <w:tcPr>
            <w:tcW w:w="3708" w:type="dxa"/>
            <w:shd w:val="clear" w:color="auto" w:fill="auto"/>
          </w:tcPr>
          <w:p w:rsidR="004A3E9E" w:rsidRPr="00B64EBB" w:rsidRDefault="004A3E9E" w:rsidP="0026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3E9E" w:rsidRPr="00B64EBB" w:rsidRDefault="004A3E9E" w:rsidP="0026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4A3E9E" w:rsidRPr="00B64EBB" w:rsidRDefault="004A3E9E" w:rsidP="0026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A3E9E" w:rsidRPr="00B64EBB" w:rsidRDefault="004A3E9E" w:rsidP="0026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:rsidR="004A3E9E" w:rsidRPr="00B64EBB" w:rsidRDefault="004A3E9E" w:rsidP="0026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E9E" w:rsidRPr="00B64EBB" w:rsidTr="00260889">
        <w:tc>
          <w:tcPr>
            <w:tcW w:w="3708" w:type="dxa"/>
            <w:shd w:val="clear" w:color="auto" w:fill="auto"/>
          </w:tcPr>
          <w:p w:rsidR="004A3E9E" w:rsidRPr="00B64EBB" w:rsidRDefault="004A3E9E" w:rsidP="0026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учреждения государственной </w:t>
            </w:r>
          </w:p>
          <w:p w:rsidR="004A3E9E" w:rsidRPr="00B64EBB" w:rsidRDefault="004A3E9E" w:rsidP="0026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ветеринарной службы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4A3E9E" w:rsidRPr="00B64EBB" w:rsidRDefault="004A3E9E" w:rsidP="0026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4A3E9E" w:rsidRPr="00B64EBB" w:rsidRDefault="004A3E9E" w:rsidP="0026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</w:tcPr>
          <w:p w:rsidR="004A3E9E" w:rsidRPr="00B64EBB" w:rsidRDefault="004A3E9E" w:rsidP="0026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6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9E" w:rsidRPr="00B64EBB" w:rsidRDefault="004A3E9E" w:rsidP="004A3E9E">
      <w:pPr>
        <w:widowControl w:val="0"/>
        <w:autoSpaceDE w:val="0"/>
        <w:autoSpaceDN w:val="0"/>
        <w:adjustRightInd w:val="0"/>
        <w:spacing w:after="7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4A3E9E" w:rsidRPr="004A3E9E" w:rsidRDefault="004A3E9E" w:rsidP="004A3E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3E9E" w:rsidRPr="004A3E9E" w:rsidSect="00C836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134" w:right="709" w:bottom="567" w:left="1701" w:header="709" w:footer="709" w:gutter="0"/>
          <w:cols w:space="708"/>
          <w:titlePg/>
          <w:docGrid w:linePitch="360"/>
        </w:sectPr>
      </w:pPr>
    </w:p>
    <w:p w:rsidR="00B64EBB" w:rsidRPr="00B64EBB" w:rsidRDefault="00B64EBB" w:rsidP="00B64EBB">
      <w:pPr>
        <w:widowControl w:val="0"/>
        <w:autoSpaceDE w:val="0"/>
        <w:autoSpaceDN w:val="0"/>
        <w:spacing w:before="120" w:after="0" w:line="360" w:lineRule="auto"/>
        <w:ind w:right="-3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B" w:rsidRPr="00B64EBB" w:rsidRDefault="00B64EBB" w:rsidP="00B64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животных без владельцев</w:t>
      </w:r>
    </w:p>
    <w:p w:rsidR="00B64EBB" w:rsidRPr="00B64EBB" w:rsidRDefault="00B64EBB" w:rsidP="00B6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6"/>
        <w:gridCol w:w="1424"/>
        <w:gridCol w:w="1080"/>
        <w:gridCol w:w="1440"/>
        <w:gridCol w:w="2520"/>
        <w:gridCol w:w="1566"/>
        <w:gridCol w:w="1440"/>
        <w:gridCol w:w="1674"/>
        <w:gridCol w:w="1260"/>
        <w:gridCol w:w="1260"/>
      </w:tblGrid>
      <w:tr w:rsidR="00B64EBB" w:rsidRPr="00B64EBB" w:rsidTr="001D72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отлова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отлова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животного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Порода и особенности экстерьера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Проведенные лечебно-профилактические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карточки учета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8E71CB" w:rsidP="0072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</w:t>
            </w:r>
            <w:r w:rsidR="00F5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7" w:name="_GoBack"/>
            <w:bookmarkEnd w:id="7"/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="00B64EBB"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(учетный) № бирки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животного и данные о собственнике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выпуска животного в среду обитания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эвтаназии</w:t>
            </w:r>
          </w:p>
        </w:tc>
      </w:tr>
      <w:tr w:rsidR="00B64EBB" w:rsidRPr="00B64EBB" w:rsidTr="00DB69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BB" w:rsidRPr="00B64EBB" w:rsidRDefault="00B64EBB" w:rsidP="00DB6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EBB" w:rsidRPr="00B64EBB" w:rsidTr="00DB69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BB" w:rsidRPr="00B64EBB" w:rsidRDefault="00B64EBB" w:rsidP="00DB6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EBB" w:rsidRPr="00B64EBB" w:rsidTr="00DB69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BB" w:rsidRPr="00B64EBB" w:rsidRDefault="00B64EBB" w:rsidP="00DB6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4EBB" w:rsidRPr="00B64EBB" w:rsidRDefault="00B64EBB" w:rsidP="00B64EBB">
      <w:pPr>
        <w:widowControl w:val="0"/>
        <w:autoSpaceDE w:val="0"/>
        <w:autoSpaceDN w:val="0"/>
        <w:spacing w:before="720" w:after="7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4EBB" w:rsidRPr="00B64EBB" w:rsidSect="0067488B">
          <w:headerReference w:type="first" r:id="rId16"/>
          <w:pgSz w:w="16838" w:h="11906" w:orient="landscape"/>
          <w:pgMar w:top="1701" w:right="1134" w:bottom="709" w:left="1134" w:header="709" w:footer="709" w:gutter="0"/>
          <w:cols w:space="708"/>
          <w:titlePg/>
          <w:docGrid w:linePitch="360"/>
        </w:sect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64EBB" w:rsidRPr="00B64EBB" w:rsidRDefault="00B64EBB" w:rsidP="00B64EBB">
      <w:pPr>
        <w:widowControl w:val="0"/>
        <w:autoSpaceDE w:val="0"/>
        <w:autoSpaceDN w:val="0"/>
        <w:spacing w:before="720" w:after="0" w:line="240" w:lineRule="auto"/>
        <w:ind w:left="73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B64EBB" w:rsidRPr="001D72BD" w:rsidRDefault="00B64EBB" w:rsidP="00B64EBB">
      <w:pPr>
        <w:widowControl w:val="0"/>
        <w:autoSpaceDE w:val="0"/>
        <w:autoSpaceDN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64EBB" w:rsidRPr="00F529AA" w:rsidRDefault="00DB69FD" w:rsidP="00B64EBB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B64EBB" w:rsidRPr="00F529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одов муниципальных образований Кировской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880"/>
      </w:tblGrid>
      <w:tr w:rsidR="00B64EBB" w:rsidRPr="00B64EBB" w:rsidTr="001D72BD">
        <w:tc>
          <w:tcPr>
            <w:tcW w:w="680" w:type="dxa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880" w:type="dxa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Арбажский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Белохолуницкий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Богородский городской округ (с 2020 года)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Верхнекамский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Верхошижемский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Вятскополянский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Даровской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Зуевский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Кикнурский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Кирово-Чепецкий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Котельничский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Малмыжский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Мурашинский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Нолинский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Омутнинский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80" w:type="dxa"/>
            <w:tcBorders>
              <w:bottom w:val="nil"/>
            </w:tcBorders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Опаринский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Оричевский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D3037" w:rsidRPr="00B64EBB" w:rsidTr="00FD3037">
        <w:tc>
          <w:tcPr>
            <w:tcW w:w="680" w:type="dxa"/>
            <w:vAlign w:val="bottom"/>
          </w:tcPr>
          <w:p w:rsidR="00FD3037" w:rsidRPr="00B64EBB" w:rsidRDefault="00FD3037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880" w:type="dxa"/>
            <w:vAlign w:val="center"/>
          </w:tcPr>
          <w:p w:rsidR="00FD3037" w:rsidRPr="00B64EBB" w:rsidRDefault="00FD3037" w:rsidP="00FD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район Кировской области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Пижанский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Подосиновский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Кировской области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Санчурский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 (с 2020 года)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Свечинский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Слободской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 Кировской области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Сунский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Тужинский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Уржумский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Фаленский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Юрьянский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Яранский</w:t>
            </w:r>
            <w:proofErr w:type="spellEnd"/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 Первомайский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Вятские Поляны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Кирово-Чепецк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Котельнич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Слободской</w:t>
            </w:r>
          </w:p>
        </w:tc>
      </w:tr>
      <w:tr w:rsidR="00B64EBB" w:rsidRPr="00B64EBB" w:rsidTr="001D72BD">
        <w:tc>
          <w:tcPr>
            <w:tcW w:w="6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80" w:type="dxa"/>
            <w:vAlign w:val="bottom"/>
          </w:tcPr>
          <w:p w:rsidR="00B64EBB" w:rsidRPr="00B64EBB" w:rsidRDefault="00B64EBB" w:rsidP="00B6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</w:t>
            </w:r>
          </w:p>
        </w:tc>
      </w:tr>
    </w:tbl>
    <w:p w:rsidR="00B64EBB" w:rsidRPr="00B64EBB" w:rsidRDefault="00B64EBB" w:rsidP="00B64EBB">
      <w:pPr>
        <w:widowControl w:val="0"/>
        <w:autoSpaceDE w:val="0"/>
        <w:autoSpaceDN w:val="0"/>
        <w:spacing w:after="7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EBB" w:rsidRPr="00B64EBB" w:rsidRDefault="00B64EBB" w:rsidP="00B64EBB">
      <w:pPr>
        <w:widowControl w:val="0"/>
        <w:autoSpaceDE w:val="0"/>
        <w:autoSpaceDN w:val="0"/>
        <w:spacing w:after="7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5845A6" w:rsidRDefault="005845A6"/>
    <w:sectPr w:rsidR="005845A6" w:rsidSect="001D72BD">
      <w:headerReference w:type="first" r:id="rId17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189" w:rsidRDefault="00481189" w:rsidP="00B64EBB">
      <w:pPr>
        <w:spacing w:after="0" w:line="240" w:lineRule="auto"/>
      </w:pPr>
      <w:r>
        <w:separator/>
      </w:r>
    </w:p>
  </w:endnote>
  <w:endnote w:type="continuationSeparator" w:id="0">
    <w:p w:rsidR="00481189" w:rsidRDefault="00481189" w:rsidP="00B6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7A" w:rsidRDefault="000A677A" w:rsidP="001D72BD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</w:p>
  <w:p w:rsidR="000A677A" w:rsidRDefault="000A677A" w:rsidP="001D72B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7A" w:rsidRDefault="000A677A" w:rsidP="001D72BD">
    <w:pPr>
      <w:pStyle w:val="aa"/>
      <w:framePr w:wrap="around" w:vAnchor="text" w:hAnchor="margin" w:xAlign="right" w:y="1"/>
      <w:rPr>
        <w:rStyle w:val="a7"/>
      </w:rPr>
    </w:pPr>
  </w:p>
  <w:p w:rsidR="000A677A" w:rsidRDefault="000A677A" w:rsidP="001D72BD">
    <w:pPr>
      <w:pStyle w:val="a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189" w:rsidRDefault="00481189" w:rsidP="00B64EBB">
      <w:pPr>
        <w:spacing w:after="0" w:line="240" w:lineRule="auto"/>
      </w:pPr>
      <w:r>
        <w:separator/>
      </w:r>
    </w:p>
  </w:footnote>
  <w:footnote w:type="continuationSeparator" w:id="0">
    <w:p w:rsidR="00481189" w:rsidRDefault="00481189" w:rsidP="00B6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7A" w:rsidRDefault="000A677A" w:rsidP="001D72B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</w:p>
  <w:p w:rsidR="000A677A" w:rsidRDefault="000A67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7A" w:rsidRDefault="000A677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23FC8">
      <w:rPr>
        <w:noProof/>
      </w:rPr>
      <w:t>22</w:t>
    </w:r>
    <w:r>
      <w:fldChar w:fldCharType="end"/>
    </w:r>
  </w:p>
  <w:p w:rsidR="000A677A" w:rsidRDefault="000A677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7A" w:rsidRDefault="000A677A" w:rsidP="00F529AA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C8" w:rsidRDefault="00723FC8" w:rsidP="00F529AA">
    <w:pPr>
      <w:pStyle w:val="a5"/>
      <w:jc w:val="center"/>
    </w:pPr>
    <w:r>
      <w:t>20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C8" w:rsidRDefault="00723FC8" w:rsidP="00F529AA">
    <w:pPr>
      <w:pStyle w:val="a5"/>
      <w:jc w:val="center"/>
    </w:pPr>
    <w: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6F6"/>
    <w:multiLevelType w:val="hybridMultilevel"/>
    <w:tmpl w:val="21FAD9B8"/>
    <w:lvl w:ilvl="0" w:tplc="E6C0F6A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4D7D7A26"/>
    <w:multiLevelType w:val="multilevel"/>
    <w:tmpl w:val="963878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7297FAC"/>
    <w:multiLevelType w:val="multilevel"/>
    <w:tmpl w:val="4238BF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BE614B3"/>
    <w:multiLevelType w:val="multilevel"/>
    <w:tmpl w:val="B05AD8F2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" w:firstLine="5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" w:firstLine="5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" w:firstLine="5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" w:firstLine="5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" w:firstLine="59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" w:firstLine="59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" w:firstLine="59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" w:firstLine="596"/>
      </w:pPr>
      <w:rPr>
        <w:rFonts w:hint="default"/>
      </w:rPr>
    </w:lvl>
  </w:abstractNum>
  <w:abstractNum w:abstractNumId="4">
    <w:nsid w:val="6EB73C1F"/>
    <w:multiLevelType w:val="multilevel"/>
    <w:tmpl w:val="071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3E033DE"/>
    <w:multiLevelType w:val="multilevel"/>
    <w:tmpl w:val="7340F8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77875B2F"/>
    <w:multiLevelType w:val="multilevel"/>
    <w:tmpl w:val="A2063B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BB"/>
    <w:rsid w:val="000A677A"/>
    <w:rsid w:val="001338F8"/>
    <w:rsid w:val="00186DDF"/>
    <w:rsid w:val="001D72BD"/>
    <w:rsid w:val="00222B10"/>
    <w:rsid w:val="00260889"/>
    <w:rsid w:val="00281C49"/>
    <w:rsid w:val="00326E82"/>
    <w:rsid w:val="00330425"/>
    <w:rsid w:val="00341908"/>
    <w:rsid w:val="00343621"/>
    <w:rsid w:val="00386E5A"/>
    <w:rsid w:val="003B2313"/>
    <w:rsid w:val="003D13CF"/>
    <w:rsid w:val="003F0A34"/>
    <w:rsid w:val="00462259"/>
    <w:rsid w:val="00466965"/>
    <w:rsid w:val="00481189"/>
    <w:rsid w:val="004841CC"/>
    <w:rsid w:val="00487AEB"/>
    <w:rsid w:val="004A3E9E"/>
    <w:rsid w:val="00541F88"/>
    <w:rsid w:val="005845A6"/>
    <w:rsid w:val="005956CF"/>
    <w:rsid w:val="0067488B"/>
    <w:rsid w:val="006C1A5F"/>
    <w:rsid w:val="00723FC8"/>
    <w:rsid w:val="00824F76"/>
    <w:rsid w:val="008E71CB"/>
    <w:rsid w:val="00A33184"/>
    <w:rsid w:val="00B10818"/>
    <w:rsid w:val="00B64EBB"/>
    <w:rsid w:val="00C0045E"/>
    <w:rsid w:val="00C836A6"/>
    <w:rsid w:val="00D614F1"/>
    <w:rsid w:val="00DB69FD"/>
    <w:rsid w:val="00DE32C5"/>
    <w:rsid w:val="00F529AA"/>
    <w:rsid w:val="00F9310C"/>
    <w:rsid w:val="00FD3037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64EBB"/>
  </w:style>
  <w:style w:type="paragraph" w:styleId="a3">
    <w:name w:val="Body Text Indent"/>
    <w:basedOn w:val="a"/>
    <w:link w:val="a4"/>
    <w:rsid w:val="00B64EB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64E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Знак Знак3 Знак Знак"/>
    <w:basedOn w:val="a"/>
    <w:rsid w:val="00B64EBB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header"/>
    <w:basedOn w:val="a"/>
    <w:link w:val="a6"/>
    <w:uiPriority w:val="99"/>
    <w:rsid w:val="00B64E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64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64EBB"/>
  </w:style>
  <w:style w:type="paragraph" w:customStyle="1" w:styleId="a8">
    <w:name w:val="Знак Знак Знак Знак Знак Знак Знак"/>
    <w:basedOn w:val="a"/>
    <w:rsid w:val="00B64E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rsid w:val="00B6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6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B64E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64E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rsid w:val="00B64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rsid w:val="00B64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B64EB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B64E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64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2">
    <w:name w:val="Font Style32"/>
    <w:rsid w:val="00B64EBB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B64EBB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B64E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1">
    <w:name w:val="Сетка таблицы3"/>
    <w:basedOn w:val="a1"/>
    <w:next w:val="a9"/>
    <w:rsid w:val="00B6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B6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64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64EBB"/>
  </w:style>
  <w:style w:type="paragraph" w:styleId="a3">
    <w:name w:val="Body Text Indent"/>
    <w:basedOn w:val="a"/>
    <w:link w:val="a4"/>
    <w:rsid w:val="00B64EB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64E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Знак Знак3 Знак Знак"/>
    <w:basedOn w:val="a"/>
    <w:rsid w:val="00B64EBB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header"/>
    <w:basedOn w:val="a"/>
    <w:link w:val="a6"/>
    <w:uiPriority w:val="99"/>
    <w:rsid w:val="00B64E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64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64EBB"/>
  </w:style>
  <w:style w:type="paragraph" w:customStyle="1" w:styleId="a8">
    <w:name w:val="Знак Знак Знак Знак Знак Знак Знак"/>
    <w:basedOn w:val="a"/>
    <w:rsid w:val="00B64E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rsid w:val="00B6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6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B64E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64E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rsid w:val="00B64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rsid w:val="00B64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B64EB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B64E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64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2">
    <w:name w:val="Font Style32"/>
    <w:rsid w:val="00B64EBB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B64EBB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B64E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1">
    <w:name w:val="Сетка таблицы3"/>
    <w:basedOn w:val="a1"/>
    <w:next w:val="a9"/>
    <w:rsid w:val="00B6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B6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64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ED7D11BCD6960212A8A4BE18641857302119DDFB99815FF67CC45C12D39B8A747DB63D4D7B1549C8F1E2A8D4A4DD62652D98DB852FCBA44bDa6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76C8322CC371C6411171C015291BA8F6A3294129118B3ECC19557609B37FC2541D8DD4B31A398A182A2E4111D4F2556CAD23EE34E9E186zFOD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B8BA-7EA0-4015-9D1F-3995CE3E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4846</Words>
  <Characters>27627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slobodina_ai</cp:lastModifiedBy>
  <cp:revision>3</cp:revision>
  <cp:lastPrinted>2019-12-23T10:20:00Z</cp:lastPrinted>
  <dcterms:created xsi:type="dcterms:W3CDTF">2020-01-13T06:14:00Z</dcterms:created>
  <dcterms:modified xsi:type="dcterms:W3CDTF">2020-01-13T06:29:00Z</dcterms:modified>
</cp:coreProperties>
</file>